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00C30" w14:textId="77777777" w:rsidR="00AE2FF8" w:rsidRDefault="00CD459F" w:rsidP="00C81090">
      <w:pPr>
        <w:jc w:val="center"/>
        <w:rPr>
          <w:rFonts w:ascii="Times New Roman" w:hAnsi="Times New Roman" w:cs="Times New Roman"/>
          <w:sz w:val="40"/>
          <w:szCs w:val="40"/>
        </w:rPr>
      </w:pPr>
      <w:r w:rsidRPr="00C81090">
        <w:rPr>
          <w:rFonts w:ascii="Times New Roman" w:hAnsi="Times New Roman" w:cs="Times New Roman"/>
          <w:sz w:val="40"/>
          <w:szCs w:val="40"/>
        </w:rPr>
        <w:t>Voice Recognition Accuracy and Accessibility of Windows Cortana</w:t>
      </w:r>
    </w:p>
    <w:p w14:paraId="6E7951A2" w14:textId="77777777" w:rsidR="00C81090" w:rsidRPr="00C81090" w:rsidRDefault="00C81090" w:rsidP="00C81090">
      <w:pPr>
        <w:jc w:val="center"/>
        <w:rPr>
          <w:rFonts w:ascii="Times New Roman" w:hAnsi="Times New Roman" w:cs="Times New Roman"/>
          <w:sz w:val="40"/>
          <w:szCs w:val="40"/>
        </w:rPr>
      </w:pPr>
    </w:p>
    <w:p w14:paraId="70208ACA" w14:textId="77777777" w:rsidR="00CD459F" w:rsidRPr="00E74645" w:rsidRDefault="00CD459F">
      <w:pPr>
        <w:rPr>
          <w:rFonts w:ascii="Times New Roman" w:hAnsi="Times New Roman" w:cs="Times New Roman"/>
        </w:rPr>
      </w:pPr>
    </w:p>
    <w:p w14:paraId="3A45F075" w14:textId="77777777" w:rsidR="00C81090" w:rsidRDefault="00C81090">
      <w:pPr>
        <w:rPr>
          <w:rFonts w:ascii="Times New Roman" w:hAnsi="Times New Roman" w:cs="Times New Roman"/>
        </w:rPr>
        <w:sectPr w:rsidR="00C81090" w:rsidSect="008211CB">
          <w:pgSz w:w="12240" w:h="15840"/>
          <w:pgMar w:top="1440" w:right="1440" w:bottom="1440" w:left="1440" w:header="720" w:footer="720" w:gutter="0"/>
          <w:cols w:space="720"/>
          <w:docGrid w:linePitch="360"/>
        </w:sectPr>
      </w:pPr>
    </w:p>
    <w:p w14:paraId="2B79633E" w14:textId="3F3DA093" w:rsidR="00CD459F" w:rsidRPr="00E74645" w:rsidRDefault="00CD459F" w:rsidP="00C81090">
      <w:pPr>
        <w:jc w:val="center"/>
        <w:rPr>
          <w:rFonts w:ascii="Times New Roman" w:hAnsi="Times New Roman" w:cs="Times New Roman"/>
        </w:rPr>
      </w:pPr>
      <w:r w:rsidRPr="00E74645">
        <w:rPr>
          <w:rFonts w:ascii="Times New Roman" w:hAnsi="Times New Roman" w:cs="Times New Roman"/>
        </w:rPr>
        <w:lastRenderedPageBreak/>
        <w:t>Dr. Monica Anderson</w:t>
      </w:r>
    </w:p>
    <w:p w14:paraId="6AE0FEBD"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Associate Professor</w:t>
      </w:r>
    </w:p>
    <w:p w14:paraId="549981DC"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Department of Computer Science</w:t>
      </w:r>
    </w:p>
    <w:p w14:paraId="2017AFAA"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The University of Alabama</w:t>
      </w:r>
    </w:p>
    <w:p w14:paraId="47BABEF6"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Fax: (205) 348-0219</w:t>
      </w:r>
    </w:p>
    <w:p w14:paraId="623CB1AA"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Phone: (205) 348-1667</w:t>
      </w:r>
    </w:p>
    <w:p w14:paraId="4D78BFD7" w14:textId="77777777" w:rsidR="00CD459F" w:rsidRPr="00E74645" w:rsidRDefault="00CD459F" w:rsidP="00C81090">
      <w:pPr>
        <w:jc w:val="center"/>
        <w:rPr>
          <w:rFonts w:ascii="Times New Roman" w:hAnsi="Times New Roman" w:cs="Times New Roman"/>
        </w:rPr>
      </w:pPr>
    </w:p>
    <w:p w14:paraId="2C648954"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lastRenderedPageBreak/>
        <w:t>Morgan Hood</w:t>
      </w:r>
    </w:p>
    <w:p w14:paraId="27F51669"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Department of Computer Science and Software Engineering</w:t>
      </w:r>
    </w:p>
    <w:p w14:paraId="00698B25"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Auburn University</w:t>
      </w:r>
    </w:p>
    <w:p w14:paraId="6C0BCB7A"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Auburn, AL 36849</w:t>
      </w:r>
    </w:p>
    <w:p w14:paraId="1B89FAA4" w14:textId="77777777" w:rsidR="00CD459F" w:rsidRPr="00E74645" w:rsidRDefault="00CD459F" w:rsidP="00C81090">
      <w:pPr>
        <w:jc w:val="center"/>
        <w:rPr>
          <w:rFonts w:ascii="Times New Roman" w:hAnsi="Times New Roman" w:cs="Times New Roman"/>
        </w:rPr>
      </w:pPr>
      <w:r w:rsidRPr="00E74645">
        <w:rPr>
          <w:rFonts w:ascii="Times New Roman" w:hAnsi="Times New Roman" w:cs="Times New Roman"/>
        </w:rPr>
        <w:t>Email: mvh0004@auburn.edu</w:t>
      </w:r>
    </w:p>
    <w:p w14:paraId="6B5BA50B" w14:textId="77777777" w:rsidR="00C81090" w:rsidRDefault="00C81090">
      <w:pPr>
        <w:rPr>
          <w:rFonts w:ascii="Times New Roman" w:hAnsi="Times New Roman" w:cs="Times New Roman"/>
        </w:rPr>
        <w:sectPr w:rsidR="00C81090" w:rsidSect="00C81090">
          <w:type w:val="continuous"/>
          <w:pgSz w:w="12240" w:h="15840"/>
          <w:pgMar w:top="1440" w:right="1440" w:bottom="1440" w:left="1440" w:header="720" w:footer="720" w:gutter="0"/>
          <w:cols w:num="2" w:space="720"/>
          <w:docGrid w:linePitch="360"/>
        </w:sectPr>
      </w:pPr>
    </w:p>
    <w:p w14:paraId="1761160F" w14:textId="2826962B" w:rsidR="00CD459F" w:rsidRPr="00E74645" w:rsidRDefault="00CD459F">
      <w:pPr>
        <w:rPr>
          <w:rFonts w:ascii="Times New Roman" w:hAnsi="Times New Roman" w:cs="Times New Roman"/>
        </w:rPr>
      </w:pPr>
    </w:p>
    <w:p w14:paraId="2DBE478D" w14:textId="77777777" w:rsidR="002C283C" w:rsidRDefault="002C283C">
      <w:pPr>
        <w:rPr>
          <w:rFonts w:ascii="Times New Roman" w:hAnsi="Times New Roman" w:cs="Times New Roman"/>
          <w:b/>
          <w:i/>
        </w:rPr>
        <w:sectPr w:rsidR="002C283C" w:rsidSect="00C81090">
          <w:type w:val="continuous"/>
          <w:pgSz w:w="12240" w:h="15840"/>
          <w:pgMar w:top="1440" w:right="1440" w:bottom="1440" w:left="1440" w:header="720" w:footer="720" w:gutter="0"/>
          <w:cols w:space="720"/>
          <w:docGrid w:linePitch="360"/>
        </w:sectPr>
      </w:pPr>
    </w:p>
    <w:p w14:paraId="029804EF" w14:textId="17C9A4A7" w:rsidR="00CD459F" w:rsidRPr="00E74645" w:rsidRDefault="00CD459F" w:rsidP="00D83504">
      <w:pPr>
        <w:rPr>
          <w:rFonts w:ascii="Times New Roman" w:hAnsi="Times New Roman" w:cs="Times New Roman"/>
        </w:rPr>
      </w:pPr>
      <w:r w:rsidRPr="00E74645">
        <w:rPr>
          <w:rFonts w:ascii="Times New Roman" w:hAnsi="Times New Roman" w:cs="Times New Roman"/>
          <w:b/>
          <w:i/>
        </w:rPr>
        <w:lastRenderedPageBreak/>
        <w:t>Abstract</w:t>
      </w:r>
      <w:r w:rsidRPr="00E74645">
        <w:rPr>
          <w:rFonts w:ascii="Times New Roman" w:hAnsi="Times New Roman" w:cs="Times New Roman"/>
          <w:b/>
        </w:rPr>
        <w:t xml:space="preserve"> - Voice-controlled virtual personas are becoming more practical in hands-free applications, such as smart home interaction for persons with disabilities. However, speech-processing software may be challenging for new users. Communication disorders, accents, and background noises can cause complications. In this project, Windows Cortana was used to access a web-based avatar that controls and interacts with a home’s environment and security components. A data set of utterances was collected and used to evaluate the efficiency of Cortana as a voice command processor.</w:t>
      </w:r>
    </w:p>
    <w:p w14:paraId="1D02033E" w14:textId="77777777" w:rsidR="00CD459F" w:rsidRPr="00E74645" w:rsidRDefault="00CD459F">
      <w:pPr>
        <w:rPr>
          <w:rFonts w:ascii="Times New Roman" w:hAnsi="Times New Roman" w:cs="Times New Roman"/>
        </w:rPr>
      </w:pPr>
    </w:p>
    <w:p w14:paraId="714320C3" w14:textId="77777777" w:rsidR="00CD459F" w:rsidRPr="00E74645" w:rsidRDefault="00CD459F" w:rsidP="00D83504">
      <w:pPr>
        <w:pStyle w:val="ListParagraph"/>
        <w:numPr>
          <w:ilvl w:val="0"/>
          <w:numId w:val="1"/>
        </w:numPr>
        <w:ind w:hanging="1080"/>
        <w:rPr>
          <w:rFonts w:ascii="Times New Roman" w:hAnsi="Times New Roman" w:cs="Times New Roman"/>
        </w:rPr>
      </w:pPr>
      <w:r w:rsidRPr="00E74645">
        <w:rPr>
          <w:rFonts w:ascii="Times New Roman" w:hAnsi="Times New Roman" w:cs="Times New Roman"/>
        </w:rPr>
        <w:t>INTRODUCTION</w:t>
      </w:r>
    </w:p>
    <w:p w14:paraId="374CD55F" w14:textId="77777777" w:rsidR="00CD459F" w:rsidRPr="00E74645" w:rsidRDefault="00CD459F" w:rsidP="00CD459F">
      <w:pPr>
        <w:pStyle w:val="ListParagraph"/>
        <w:ind w:left="1080"/>
        <w:rPr>
          <w:rFonts w:ascii="Times New Roman" w:hAnsi="Times New Roman" w:cs="Times New Roman"/>
        </w:rPr>
      </w:pPr>
    </w:p>
    <w:p w14:paraId="36509EFC" w14:textId="77777777" w:rsidR="00D94866" w:rsidRPr="002C283C" w:rsidRDefault="00D94866" w:rsidP="00D83504">
      <w:pPr>
        <w:rPr>
          <w:rFonts w:ascii="Times New Roman" w:hAnsi="Times New Roman" w:cs="Times New Roman"/>
        </w:rPr>
      </w:pPr>
      <w:r w:rsidRPr="002C283C">
        <w:rPr>
          <w:rFonts w:ascii="Times New Roman" w:hAnsi="Times New Roman" w:cs="Times New Roman"/>
        </w:rPr>
        <w:t>The purpose of this project was to test the accuracy of Windows Cortana when interacting with a smart environment.  This research impacts those who have trouble using technology, such as the elderly and the disabled, by allowing them to access it by simply using their voice.  Software developers that create voice-recognition programs will be most interested in this research because it is very important to see how accurate different platforms are.  This problem is solved by taking a sample of people with different voice pitches and accents and testing them in Windows Cortana in order to see whether their voices are properly recognized.</w:t>
      </w:r>
    </w:p>
    <w:p w14:paraId="17408AAA" w14:textId="1B591ACB" w:rsidR="00CD459F" w:rsidRPr="00BD18B9" w:rsidRDefault="00CD459F" w:rsidP="00BD18B9">
      <w:pPr>
        <w:rPr>
          <w:rFonts w:ascii="Times New Roman" w:hAnsi="Times New Roman" w:cs="Times New Roman"/>
        </w:rPr>
      </w:pPr>
    </w:p>
    <w:p w14:paraId="0CC3F5EF" w14:textId="554D0B93" w:rsidR="00727E6A" w:rsidRDefault="00EF73FC" w:rsidP="00D83504">
      <w:pPr>
        <w:pStyle w:val="ListParagraph"/>
        <w:numPr>
          <w:ilvl w:val="0"/>
          <w:numId w:val="1"/>
        </w:numPr>
        <w:ind w:hanging="1080"/>
        <w:rPr>
          <w:rFonts w:ascii="Times New Roman" w:hAnsi="Times New Roman" w:cs="Times New Roman"/>
        </w:rPr>
      </w:pPr>
      <w:r>
        <w:rPr>
          <w:rFonts w:ascii="Times New Roman" w:hAnsi="Times New Roman" w:cs="Times New Roman"/>
        </w:rPr>
        <w:t>APPROACH</w:t>
      </w:r>
    </w:p>
    <w:p w14:paraId="722FB7E8" w14:textId="77777777" w:rsidR="00AE0C06" w:rsidRDefault="00AE0C06" w:rsidP="00AE0C06">
      <w:pPr>
        <w:pStyle w:val="ListParagraph"/>
        <w:ind w:left="1080"/>
        <w:rPr>
          <w:rFonts w:ascii="Times New Roman" w:hAnsi="Times New Roman" w:cs="Times New Roman"/>
        </w:rPr>
      </w:pPr>
    </w:p>
    <w:p w14:paraId="4073A608" w14:textId="7F31EDE3" w:rsidR="0065425E" w:rsidRPr="002C283C" w:rsidRDefault="00B02D9B" w:rsidP="00D83504">
      <w:pPr>
        <w:rPr>
          <w:rFonts w:ascii="Times New Roman" w:hAnsi="Times New Roman" w:cs="Times New Roman"/>
        </w:rPr>
      </w:pPr>
      <w:r w:rsidRPr="002C283C">
        <w:rPr>
          <w:rFonts w:ascii="Times New Roman" w:hAnsi="Times New Roman" w:cs="Times New Roman"/>
        </w:rPr>
        <w:t>Microsoft Visual Studio was used as the program to code in and Windows Cortana was used as the voice-controlled virtual assistant.</w:t>
      </w:r>
    </w:p>
    <w:p w14:paraId="2BAF2257" w14:textId="77777777" w:rsidR="00AE0C06" w:rsidRPr="00BD18B9" w:rsidRDefault="00AE0C06" w:rsidP="00BD18B9">
      <w:pPr>
        <w:pStyle w:val="ListParagraph"/>
        <w:ind w:left="1080"/>
        <w:rPr>
          <w:rFonts w:ascii="Times New Roman" w:hAnsi="Times New Roman" w:cs="Times New Roman"/>
        </w:rPr>
      </w:pPr>
    </w:p>
    <w:p w14:paraId="00738B84" w14:textId="714840C5" w:rsidR="00EF73FC" w:rsidRDefault="00EF73FC" w:rsidP="00D83504">
      <w:pPr>
        <w:pStyle w:val="ListParagraph"/>
        <w:numPr>
          <w:ilvl w:val="0"/>
          <w:numId w:val="1"/>
        </w:numPr>
        <w:ind w:hanging="1080"/>
        <w:rPr>
          <w:rFonts w:ascii="Times New Roman" w:hAnsi="Times New Roman" w:cs="Times New Roman"/>
        </w:rPr>
      </w:pPr>
      <w:r>
        <w:rPr>
          <w:rFonts w:ascii="Times New Roman" w:hAnsi="Times New Roman" w:cs="Times New Roman"/>
        </w:rPr>
        <w:t>EXPERIMENT</w:t>
      </w:r>
    </w:p>
    <w:p w14:paraId="78C51C2C" w14:textId="77777777" w:rsidR="00AE0C06" w:rsidRDefault="00AE0C06" w:rsidP="00AE0C06">
      <w:pPr>
        <w:pStyle w:val="ListParagraph"/>
        <w:ind w:left="1080"/>
        <w:rPr>
          <w:rFonts w:ascii="Times New Roman" w:hAnsi="Times New Roman" w:cs="Times New Roman"/>
        </w:rPr>
      </w:pPr>
    </w:p>
    <w:p w14:paraId="465E2ABB" w14:textId="39CE2A1C" w:rsidR="0065425E" w:rsidRPr="005A1A49" w:rsidRDefault="00EF73FC" w:rsidP="00D83504">
      <w:pPr>
        <w:rPr>
          <w:rFonts w:ascii="Times New Roman" w:hAnsi="Times New Roman" w:cs="Times New Roman"/>
        </w:rPr>
      </w:pPr>
      <w:r w:rsidRPr="002C283C">
        <w:rPr>
          <w:rFonts w:ascii="Times New Roman" w:hAnsi="Times New Roman" w:cs="Times New Roman"/>
        </w:rPr>
        <w:t>A total of 50 voices were recorded saying five phrases.</w:t>
      </w:r>
      <w:r w:rsidR="00955FDA">
        <w:rPr>
          <w:rFonts w:ascii="Times New Roman" w:hAnsi="Times New Roman" w:cs="Times New Roman"/>
        </w:rPr>
        <w:t xml:space="preserve">  </w:t>
      </w:r>
      <w:r w:rsidR="00B02D9B" w:rsidRPr="002C283C">
        <w:rPr>
          <w:rFonts w:ascii="Times New Roman" w:hAnsi="Times New Roman" w:cs="Times New Roman"/>
        </w:rPr>
        <w:t>Each phrase was given five chances for accuracy.</w:t>
      </w:r>
      <w:r w:rsidR="005A1A49">
        <w:rPr>
          <w:rFonts w:ascii="Times New Roman" w:hAnsi="Times New Roman" w:cs="Times New Roman"/>
        </w:rPr>
        <w:t xml:space="preserve">  T</w:t>
      </w:r>
      <w:r w:rsidR="00B02D9B" w:rsidRPr="005A1A49">
        <w:rPr>
          <w:rFonts w:ascii="Times New Roman" w:hAnsi="Times New Roman" w:cs="Times New Roman"/>
        </w:rPr>
        <w:t xml:space="preserve">he total number of “Yes’s” </w:t>
      </w:r>
      <w:r w:rsidR="005A1A49">
        <w:rPr>
          <w:rFonts w:ascii="Times New Roman" w:hAnsi="Times New Roman" w:cs="Times New Roman"/>
        </w:rPr>
        <w:t xml:space="preserve">was divided </w:t>
      </w:r>
      <w:r w:rsidR="00B02D9B" w:rsidRPr="005A1A49">
        <w:rPr>
          <w:rFonts w:ascii="Times New Roman" w:hAnsi="Times New Roman" w:cs="Times New Roman"/>
        </w:rPr>
        <w:t>by the product of the number of people and the number of phrases to get the all-around percent correctness.</w:t>
      </w:r>
    </w:p>
    <w:p w14:paraId="4E3BFBA4" w14:textId="77777777" w:rsidR="00BC2590" w:rsidRDefault="00BC2590" w:rsidP="002C283C">
      <w:pPr>
        <w:rPr>
          <w:rFonts w:ascii="Times New Roman" w:hAnsi="Times New Roman" w:cs="Times New Roman"/>
        </w:rPr>
      </w:pPr>
    </w:p>
    <w:p w14:paraId="6E31A781" w14:textId="3386F714" w:rsidR="00BC2590" w:rsidRDefault="00BC2590" w:rsidP="000A0BAA">
      <w:pPr>
        <w:jc w:val="center"/>
        <w:rPr>
          <w:rFonts w:ascii="Times New Roman" w:hAnsi="Times New Roman" w:cs="Times New Roman"/>
        </w:rPr>
      </w:pPr>
      <w:r w:rsidRPr="00BC2590">
        <w:rPr>
          <w:rFonts w:ascii="Times New Roman" w:hAnsi="Times New Roman" w:cs="Times New Roman"/>
        </w:rPr>
        <w:lastRenderedPageBreak/>
        <w:drawing>
          <wp:inline distT="0" distB="0" distL="0" distR="0" wp14:anchorId="5BC17B7D" wp14:editId="4C4D8414">
            <wp:extent cx="2743200" cy="154305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p w14:paraId="396370D1" w14:textId="77777777" w:rsidR="00BC2590" w:rsidRDefault="00BC2590" w:rsidP="002C283C">
      <w:pPr>
        <w:rPr>
          <w:rFonts w:ascii="Times New Roman" w:hAnsi="Times New Roman" w:cs="Times New Roman"/>
        </w:rPr>
      </w:pPr>
    </w:p>
    <w:p w14:paraId="50655D71" w14:textId="7E34838F" w:rsidR="00BC2590" w:rsidRPr="00BC2590" w:rsidRDefault="00BC2590" w:rsidP="000A0BAA">
      <w:pPr>
        <w:jc w:val="center"/>
        <w:rPr>
          <w:rFonts w:ascii="Times New Roman" w:hAnsi="Times New Roman" w:cs="Times New Roman"/>
        </w:rPr>
      </w:pPr>
      <w:r>
        <w:rPr>
          <w:rFonts w:ascii="Times New Roman" w:hAnsi="Times New Roman" w:cs="Times New Roman"/>
          <w:b/>
          <w:bCs/>
        </w:rPr>
        <w:t>Figure 1.</w:t>
      </w:r>
      <w:r w:rsidRPr="00BC2590">
        <w:rPr>
          <w:rFonts w:ascii="Times New Roman" w:hAnsi="Times New Roman" w:cs="Times New Roman"/>
          <w:b/>
          <w:bCs/>
        </w:rPr>
        <w:t xml:space="preserve"> </w:t>
      </w:r>
      <w:r w:rsidRPr="00BC2590">
        <w:rPr>
          <w:rFonts w:ascii="Times New Roman" w:hAnsi="Times New Roman" w:cs="Times New Roman"/>
        </w:rPr>
        <w:t>Screenshot of Windows Cortana interacting with the avatar.</w:t>
      </w:r>
      <w:bookmarkStart w:id="0" w:name="_GoBack"/>
      <w:bookmarkEnd w:id="0"/>
    </w:p>
    <w:p w14:paraId="48E3B5DF" w14:textId="77777777" w:rsidR="00BC2590" w:rsidRPr="002C283C" w:rsidRDefault="00BC2590" w:rsidP="002C283C">
      <w:pPr>
        <w:rPr>
          <w:rFonts w:ascii="Times New Roman" w:hAnsi="Times New Roman" w:cs="Times New Roman"/>
        </w:rPr>
      </w:pPr>
    </w:p>
    <w:p w14:paraId="3CD6C982" w14:textId="77777777" w:rsidR="00AE0C06" w:rsidRDefault="00AE0C06" w:rsidP="00BD18B9">
      <w:pPr>
        <w:pStyle w:val="ListParagraph"/>
        <w:ind w:left="1080"/>
        <w:rPr>
          <w:rFonts w:ascii="Times New Roman" w:hAnsi="Times New Roman" w:cs="Times New Roman"/>
        </w:rPr>
      </w:pPr>
    </w:p>
    <w:p w14:paraId="20FE6A27" w14:textId="6AFFC57D" w:rsidR="00EF73FC" w:rsidRDefault="00EF73FC" w:rsidP="00D83504">
      <w:pPr>
        <w:pStyle w:val="ListParagraph"/>
        <w:numPr>
          <w:ilvl w:val="0"/>
          <w:numId w:val="1"/>
        </w:numPr>
        <w:ind w:hanging="1080"/>
        <w:rPr>
          <w:rFonts w:ascii="Times New Roman" w:hAnsi="Times New Roman" w:cs="Times New Roman"/>
        </w:rPr>
      </w:pPr>
      <w:r>
        <w:rPr>
          <w:rFonts w:ascii="Times New Roman" w:hAnsi="Times New Roman" w:cs="Times New Roman"/>
        </w:rPr>
        <w:t>ANALYSIS</w:t>
      </w:r>
    </w:p>
    <w:p w14:paraId="0AFD5D51" w14:textId="77777777" w:rsidR="00D83504" w:rsidRDefault="00D83504" w:rsidP="00D83504">
      <w:pPr>
        <w:rPr>
          <w:rFonts w:ascii="Times New Roman" w:hAnsi="Times New Roman" w:cs="Times New Roman"/>
        </w:rPr>
      </w:pPr>
    </w:p>
    <w:p w14:paraId="5E411518" w14:textId="342017A2" w:rsidR="00EF73FC" w:rsidRPr="00D83504" w:rsidRDefault="00EF73FC" w:rsidP="00D83504">
      <w:pPr>
        <w:pStyle w:val="ListParagraph"/>
        <w:numPr>
          <w:ilvl w:val="0"/>
          <w:numId w:val="7"/>
        </w:numPr>
        <w:rPr>
          <w:rFonts w:ascii="Times New Roman" w:hAnsi="Times New Roman" w:cs="Times New Roman"/>
        </w:rPr>
      </w:pPr>
      <w:r w:rsidRPr="00D83504">
        <w:rPr>
          <w:rFonts w:ascii="Times New Roman" w:hAnsi="Times New Roman" w:cs="Times New Roman"/>
        </w:rPr>
        <w:t>Divided the total amount of “Yes’s” by the number of people to get the average number of phrase recognized per person.</w:t>
      </w:r>
    </w:p>
    <w:p w14:paraId="01D32E76" w14:textId="3E29661F" w:rsidR="00EF73FC" w:rsidRPr="00D83504" w:rsidRDefault="00EF73FC" w:rsidP="00D83504">
      <w:pPr>
        <w:pStyle w:val="ListParagraph"/>
        <w:numPr>
          <w:ilvl w:val="0"/>
          <w:numId w:val="7"/>
        </w:numPr>
        <w:rPr>
          <w:rFonts w:ascii="Times New Roman" w:hAnsi="Times New Roman" w:cs="Times New Roman"/>
        </w:rPr>
      </w:pPr>
      <w:r w:rsidRPr="00D83504">
        <w:rPr>
          <w:rFonts w:ascii="Times New Roman" w:hAnsi="Times New Roman" w:cs="Times New Roman"/>
        </w:rPr>
        <w:t>Divided the total number of attempts by the number of people to get the average number of attempts per person.</w:t>
      </w:r>
    </w:p>
    <w:p w14:paraId="1DAA1832" w14:textId="0AC16692" w:rsidR="00EF73FC" w:rsidRPr="00D83504" w:rsidRDefault="00EF73FC" w:rsidP="00D83504">
      <w:pPr>
        <w:pStyle w:val="ListParagraph"/>
        <w:numPr>
          <w:ilvl w:val="0"/>
          <w:numId w:val="7"/>
        </w:numPr>
        <w:rPr>
          <w:rFonts w:ascii="Times New Roman" w:hAnsi="Times New Roman" w:cs="Times New Roman"/>
        </w:rPr>
      </w:pPr>
      <w:r w:rsidRPr="00D83504">
        <w:rPr>
          <w:rFonts w:ascii="Times New Roman" w:hAnsi="Times New Roman" w:cs="Times New Roman"/>
        </w:rPr>
        <w:t>Divided the total number of trials by the product of the number of the phrases and the number of people to get the average number of trials for each phrase.</w:t>
      </w:r>
    </w:p>
    <w:p w14:paraId="216EF9E7" w14:textId="03101911" w:rsidR="00EF73FC" w:rsidRPr="00D83504" w:rsidRDefault="00EF73FC" w:rsidP="00D83504">
      <w:pPr>
        <w:pStyle w:val="ListParagraph"/>
        <w:numPr>
          <w:ilvl w:val="0"/>
          <w:numId w:val="7"/>
        </w:numPr>
        <w:rPr>
          <w:rFonts w:ascii="Times New Roman" w:hAnsi="Times New Roman" w:cs="Times New Roman"/>
        </w:rPr>
      </w:pPr>
      <w:r w:rsidRPr="00D83504">
        <w:rPr>
          <w:rFonts w:ascii="Times New Roman" w:hAnsi="Times New Roman" w:cs="Times New Roman"/>
        </w:rPr>
        <w:t>For each phrase, divided the number of “Yes’s” by the number of people to get the percent correctness.</w:t>
      </w:r>
    </w:p>
    <w:p w14:paraId="57F14717" w14:textId="77777777" w:rsidR="00EF73FC" w:rsidRPr="00BD18B9" w:rsidRDefault="00EF73FC" w:rsidP="002C283C">
      <w:pPr>
        <w:pStyle w:val="ListParagraph"/>
        <w:ind w:left="0"/>
        <w:rPr>
          <w:rFonts w:ascii="Times New Roman" w:hAnsi="Times New Roman" w:cs="Times New Roman"/>
        </w:rPr>
      </w:pPr>
    </w:p>
    <w:p w14:paraId="56DA0AAB" w14:textId="77777777" w:rsidR="00F00268" w:rsidRPr="00E74645" w:rsidRDefault="00F00268" w:rsidP="002C283C">
      <w:pPr>
        <w:pStyle w:val="ListParagraph"/>
        <w:ind w:left="0"/>
        <w:rPr>
          <w:rFonts w:ascii="Times New Roman" w:hAnsi="Times New Roman" w:cs="Times New Roman"/>
        </w:rPr>
      </w:pPr>
    </w:p>
    <w:p w14:paraId="6BF25439" w14:textId="24F0F22D" w:rsidR="00531586" w:rsidRDefault="00531586" w:rsidP="00D83504">
      <w:pPr>
        <w:pStyle w:val="ListParagraph"/>
        <w:ind w:left="0"/>
        <w:jc w:val="center"/>
        <w:rPr>
          <w:rFonts w:ascii="Times New Roman" w:hAnsi="Times New Roman" w:cs="Times New Roman"/>
        </w:rPr>
      </w:pPr>
      <w:r w:rsidRPr="00531586">
        <w:rPr>
          <w:rFonts w:ascii="Times New Roman" w:hAnsi="Times New Roman" w:cs="Times New Roman"/>
          <w:noProof/>
        </w:rPr>
        <w:drawing>
          <wp:inline distT="0" distB="0" distL="0" distR="0" wp14:anchorId="4A8780C4" wp14:editId="74A211F0">
            <wp:extent cx="2743835" cy="1964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2758" cy="1985364"/>
                    </a:xfrm>
                    <a:prstGeom prst="rect">
                      <a:avLst/>
                    </a:prstGeom>
                  </pic:spPr>
                </pic:pic>
              </a:graphicData>
            </a:graphic>
          </wp:inline>
        </w:drawing>
      </w:r>
    </w:p>
    <w:p w14:paraId="5E68A40E" w14:textId="77777777" w:rsidR="00330718" w:rsidRDefault="00330718" w:rsidP="002C283C">
      <w:pPr>
        <w:pStyle w:val="ListParagraph"/>
        <w:ind w:left="0"/>
        <w:rPr>
          <w:rFonts w:ascii="Times New Roman" w:hAnsi="Times New Roman" w:cs="Times New Roman"/>
        </w:rPr>
      </w:pPr>
    </w:p>
    <w:p w14:paraId="234862DB" w14:textId="6D7F0F1F" w:rsidR="00531586" w:rsidRDefault="00531586" w:rsidP="00D83504">
      <w:pPr>
        <w:pStyle w:val="ListParagraph"/>
        <w:ind w:left="0"/>
        <w:jc w:val="center"/>
        <w:rPr>
          <w:rFonts w:ascii="Times New Roman" w:hAnsi="Times New Roman" w:cs="Times New Roman"/>
        </w:rPr>
      </w:pPr>
      <w:r w:rsidRPr="00531586">
        <w:rPr>
          <w:rFonts w:ascii="Times New Roman" w:hAnsi="Times New Roman" w:cs="Times New Roman"/>
          <w:noProof/>
        </w:rPr>
        <w:drawing>
          <wp:inline distT="0" distB="0" distL="0" distR="0" wp14:anchorId="3E73F972" wp14:editId="7312AD6F">
            <wp:extent cx="2743835" cy="202504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6400" cy="2056457"/>
                    </a:xfrm>
                    <a:prstGeom prst="rect">
                      <a:avLst/>
                    </a:prstGeom>
                  </pic:spPr>
                </pic:pic>
              </a:graphicData>
            </a:graphic>
          </wp:inline>
        </w:drawing>
      </w:r>
    </w:p>
    <w:p w14:paraId="6F242F14" w14:textId="77777777" w:rsidR="00F00268" w:rsidRDefault="00F00268" w:rsidP="002C283C">
      <w:pPr>
        <w:pStyle w:val="ListParagraph"/>
        <w:ind w:left="0"/>
        <w:rPr>
          <w:rFonts w:ascii="Times New Roman" w:hAnsi="Times New Roman" w:cs="Times New Roman"/>
        </w:rPr>
      </w:pPr>
    </w:p>
    <w:p w14:paraId="77E4C6A6" w14:textId="596C5DEA" w:rsidR="00531586" w:rsidRDefault="005810E4" w:rsidP="00D83504">
      <w:pPr>
        <w:pStyle w:val="ListParagraph"/>
        <w:ind w:left="0"/>
        <w:jc w:val="center"/>
        <w:rPr>
          <w:rFonts w:ascii="Times New Roman" w:hAnsi="Times New Roman" w:cs="Times New Roman"/>
        </w:rPr>
      </w:pPr>
      <w:r w:rsidRPr="005810E4">
        <w:rPr>
          <w:rFonts w:ascii="Times New Roman" w:hAnsi="Times New Roman" w:cs="Times New Roman"/>
          <w:noProof/>
        </w:rPr>
        <w:drawing>
          <wp:inline distT="0" distB="0" distL="0" distR="0" wp14:anchorId="2D5BB652" wp14:editId="1C6B1D57">
            <wp:extent cx="2743835" cy="2022112"/>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8643" cy="2040394"/>
                    </a:xfrm>
                    <a:prstGeom prst="rect">
                      <a:avLst/>
                    </a:prstGeom>
                  </pic:spPr>
                </pic:pic>
              </a:graphicData>
            </a:graphic>
          </wp:inline>
        </w:drawing>
      </w:r>
    </w:p>
    <w:p w14:paraId="16FD4E14" w14:textId="77777777" w:rsidR="00AE0C06" w:rsidRPr="00E74645" w:rsidRDefault="00AE0C06" w:rsidP="002C283C">
      <w:pPr>
        <w:pStyle w:val="ListParagraph"/>
        <w:ind w:left="0"/>
        <w:rPr>
          <w:rFonts w:ascii="Times New Roman" w:hAnsi="Times New Roman" w:cs="Times New Roman"/>
        </w:rPr>
      </w:pPr>
    </w:p>
    <w:p w14:paraId="7AE1C762" w14:textId="23E5602C" w:rsidR="00CD459F" w:rsidRDefault="00D94866" w:rsidP="00D83504">
      <w:pPr>
        <w:pStyle w:val="ListParagraph"/>
        <w:numPr>
          <w:ilvl w:val="0"/>
          <w:numId w:val="1"/>
        </w:numPr>
        <w:ind w:left="0" w:firstLine="0"/>
        <w:rPr>
          <w:rFonts w:ascii="Times New Roman" w:hAnsi="Times New Roman" w:cs="Times New Roman"/>
        </w:rPr>
      </w:pPr>
      <w:r w:rsidRPr="00E74645">
        <w:rPr>
          <w:rFonts w:ascii="Times New Roman" w:hAnsi="Times New Roman" w:cs="Times New Roman"/>
        </w:rPr>
        <w:t>CONCLUS</w:t>
      </w:r>
      <w:r w:rsidR="00CD459F" w:rsidRPr="00E74645">
        <w:rPr>
          <w:rFonts w:ascii="Times New Roman" w:hAnsi="Times New Roman" w:cs="Times New Roman"/>
        </w:rPr>
        <w:t>ION</w:t>
      </w:r>
    </w:p>
    <w:p w14:paraId="6D24B9B5" w14:textId="77777777" w:rsidR="00955FDA" w:rsidRPr="00E74645" w:rsidRDefault="00955FDA" w:rsidP="00955FDA">
      <w:pPr>
        <w:pStyle w:val="ListParagraph"/>
        <w:ind w:left="0"/>
        <w:rPr>
          <w:rFonts w:ascii="Times New Roman" w:hAnsi="Times New Roman" w:cs="Times New Roman"/>
        </w:rPr>
      </w:pPr>
    </w:p>
    <w:p w14:paraId="6733D7D3" w14:textId="77777777" w:rsidR="00E74645" w:rsidRDefault="00E74645" w:rsidP="00F00268">
      <w:pPr>
        <w:pStyle w:val="ListParagraph"/>
        <w:ind w:left="0" w:firstLine="360"/>
        <w:rPr>
          <w:rFonts w:ascii="Times New Roman" w:hAnsi="Times New Roman" w:cs="Times New Roman"/>
        </w:rPr>
      </w:pPr>
      <w:r w:rsidRPr="00E74645">
        <w:rPr>
          <w:rFonts w:ascii="Times New Roman" w:hAnsi="Times New Roman" w:cs="Times New Roman"/>
        </w:rPr>
        <w:t xml:space="preserve">The purpose of this project was to test the accuracy of Windows Cortana when interacting with a smart environment.  This problem was solved by taking a sample of people with different voice pitches and accents and testing them in Windows Cortana in order to see whether their voices would be properly recognized.  Windows Cortana had the highest average number of phrases recognized per person and was a very close second for lowest average number of trials needed per person and average number of trials needed for each phrase, right behind IBM </w:t>
      </w:r>
      <w:proofErr w:type="spellStart"/>
      <w:r w:rsidRPr="00E74645">
        <w:rPr>
          <w:rFonts w:ascii="Times New Roman" w:hAnsi="Times New Roman" w:cs="Times New Roman"/>
        </w:rPr>
        <w:t>BlueMix</w:t>
      </w:r>
      <w:proofErr w:type="spellEnd"/>
      <w:r w:rsidRPr="00E74645">
        <w:rPr>
          <w:rFonts w:ascii="Times New Roman" w:hAnsi="Times New Roman" w:cs="Times New Roman"/>
        </w:rPr>
        <w:t xml:space="preserve">.  But overall, Windows Cortana had a greater percentage of all-around accuracy than CMU </w:t>
      </w:r>
      <w:proofErr w:type="spellStart"/>
      <w:r w:rsidRPr="00E74645">
        <w:rPr>
          <w:rFonts w:ascii="Times New Roman" w:hAnsi="Times New Roman" w:cs="Times New Roman"/>
        </w:rPr>
        <w:t>PocketSphinx</w:t>
      </w:r>
      <w:proofErr w:type="spellEnd"/>
      <w:r w:rsidRPr="00E74645">
        <w:rPr>
          <w:rFonts w:ascii="Times New Roman" w:hAnsi="Times New Roman" w:cs="Times New Roman"/>
        </w:rPr>
        <w:t xml:space="preserve"> and IBM </w:t>
      </w:r>
      <w:proofErr w:type="spellStart"/>
      <w:r w:rsidRPr="00E74645">
        <w:rPr>
          <w:rFonts w:ascii="Times New Roman" w:hAnsi="Times New Roman" w:cs="Times New Roman"/>
        </w:rPr>
        <w:t>BlueMix</w:t>
      </w:r>
      <w:proofErr w:type="spellEnd"/>
      <w:r w:rsidRPr="00E74645">
        <w:rPr>
          <w:rFonts w:ascii="Times New Roman" w:hAnsi="Times New Roman" w:cs="Times New Roman"/>
        </w:rPr>
        <w:t>.  The trials demonstrated how accent, background noise, and utterance affect overall performance.  These results validate how important it is for the user to pronounce clearly and smoothly to Cortana.</w:t>
      </w:r>
    </w:p>
    <w:p w14:paraId="0EA9248B" w14:textId="77777777" w:rsidR="00AE0C06" w:rsidRPr="00E74645" w:rsidRDefault="00AE0C06" w:rsidP="00AE0C06">
      <w:pPr>
        <w:pStyle w:val="ListParagraph"/>
        <w:ind w:left="1080"/>
        <w:rPr>
          <w:rFonts w:ascii="Times New Roman" w:hAnsi="Times New Roman" w:cs="Times New Roman"/>
        </w:rPr>
      </w:pPr>
    </w:p>
    <w:p w14:paraId="2788F8C8" w14:textId="25FBC4FA" w:rsidR="00E74645" w:rsidRPr="00D83504" w:rsidRDefault="00E74645" w:rsidP="00D83504">
      <w:pPr>
        <w:pStyle w:val="ListParagraph"/>
        <w:numPr>
          <w:ilvl w:val="0"/>
          <w:numId w:val="1"/>
        </w:numPr>
        <w:ind w:left="720"/>
        <w:rPr>
          <w:rFonts w:ascii="Times New Roman" w:hAnsi="Times New Roman" w:cs="Times New Roman"/>
        </w:rPr>
      </w:pPr>
      <w:r w:rsidRPr="00D83504">
        <w:rPr>
          <w:rFonts w:ascii="Times New Roman" w:hAnsi="Times New Roman" w:cs="Times New Roman"/>
        </w:rPr>
        <w:t>FUTURE WORK</w:t>
      </w:r>
    </w:p>
    <w:p w14:paraId="09EBA2B8" w14:textId="77777777" w:rsidR="00AE0C06" w:rsidRDefault="00AE0C06" w:rsidP="00AE0C06">
      <w:pPr>
        <w:pStyle w:val="ListParagraph"/>
        <w:ind w:left="1080"/>
        <w:rPr>
          <w:rFonts w:ascii="Times New Roman" w:hAnsi="Times New Roman" w:cs="Times New Roman"/>
        </w:rPr>
      </w:pPr>
    </w:p>
    <w:p w14:paraId="24C02729" w14:textId="17FDAE38" w:rsidR="0065425E" w:rsidRPr="002C283C" w:rsidRDefault="00F00268" w:rsidP="002C283C">
      <w:pPr>
        <w:rPr>
          <w:rFonts w:ascii="Times New Roman" w:hAnsi="Times New Roman" w:cs="Times New Roman"/>
        </w:rPr>
      </w:pPr>
      <w:r>
        <w:rPr>
          <w:rFonts w:ascii="Times New Roman" w:hAnsi="Times New Roman" w:cs="Times New Roman"/>
        </w:rPr>
        <w:t xml:space="preserve">The artificial intelligence could be completed by </w:t>
      </w:r>
      <w:r w:rsidR="00B02D9B" w:rsidRPr="002C283C">
        <w:rPr>
          <w:rFonts w:ascii="Times New Roman" w:hAnsi="Times New Roman" w:cs="Times New Roman"/>
        </w:rPr>
        <w:t>connecting to a real smart home</w:t>
      </w:r>
      <w:r>
        <w:rPr>
          <w:rFonts w:ascii="Times New Roman" w:hAnsi="Times New Roman" w:cs="Times New Roman"/>
        </w:rPr>
        <w:t>.  A</w:t>
      </w:r>
      <w:r w:rsidR="00B02D9B" w:rsidRPr="002C283C">
        <w:rPr>
          <w:rFonts w:ascii="Times New Roman" w:hAnsi="Times New Roman" w:cs="Times New Roman"/>
        </w:rPr>
        <w:t xml:space="preserve">lias’ </w:t>
      </w:r>
      <w:r>
        <w:rPr>
          <w:rFonts w:ascii="Times New Roman" w:hAnsi="Times New Roman" w:cs="Times New Roman"/>
        </w:rPr>
        <w:t xml:space="preserve">could be added </w:t>
      </w:r>
      <w:r w:rsidR="00B02D9B" w:rsidRPr="002C283C">
        <w:rPr>
          <w:rFonts w:ascii="Times New Roman" w:hAnsi="Times New Roman" w:cs="Times New Roman"/>
        </w:rPr>
        <w:t>to differentiate between different people’s rooms</w:t>
      </w:r>
      <w:r>
        <w:rPr>
          <w:rFonts w:ascii="Times New Roman" w:hAnsi="Times New Roman" w:cs="Times New Roman"/>
        </w:rPr>
        <w:t>.  Also, the</w:t>
      </w:r>
      <w:r w:rsidR="00B02D9B" w:rsidRPr="002C283C">
        <w:rPr>
          <w:rFonts w:ascii="Times New Roman" w:hAnsi="Times New Roman" w:cs="Times New Roman"/>
        </w:rPr>
        <w:t xml:space="preserve"> application</w:t>
      </w:r>
      <w:r>
        <w:rPr>
          <w:rFonts w:ascii="Times New Roman" w:hAnsi="Times New Roman" w:cs="Times New Roman"/>
        </w:rPr>
        <w:t xml:space="preserve"> could be made</w:t>
      </w:r>
      <w:r w:rsidR="00B02D9B" w:rsidRPr="002C283C">
        <w:rPr>
          <w:rFonts w:ascii="Times New Roman" w:hAnsi="Times New Roman" w:cs="Times New Roman"/>
        </w:rPr>
        <w:t xml:space="preserve"> more conversational</w:t>
      </w:r>
      <w:r>
        <w:rPr>
          <w:rFonts w:ascii="Times New Roman" w:hAnsi="Times New Roman" w:cs="Times New Roman"/>
        </w:rPr>
        <w:t>.</w:t>
      </w:r>
    </w:p>
    <w:p w14:paraId="157B0284" w14:textId="77777777" w:rsidR="00C81090" w:rsidRPr="00E74645" w:rsidRDefault="00C81090" w:rsidP="00C81090">
      <w:pPr>
        <w:pStyle w:val="ListParagraph"/>
        <w:ind w:left="1080"/>
        <w:rPr>
          <w:rFonts w:ascii="Times New Roman" w:hAnsi="Times New Roman" w:cs="Times New Roman"/>
        </w:rPr>
      </w:pPr>
    </w:p>
    <w:p w14:paraId="42FFB79D" w14:textId="77777777" w:rsidR="00E74645" w:rsidRPr="00E74645" w:rsidRDefault="00E74645" w:rsidP="00E74645">
      <w:pPr>
        <w:pStyle w:val="ListParagraph"/>
        <w:ind w:left="1080"/>
        <w:rPr>
          <w:rFonts w:ascii="Times New Roman" w:hAnsi="Times New Roman" w:cs="Times New Roman"/>
        </w:rPr>
      </w:pPr>
    </w:p>
    <w:p w14:paraId="740E7C16" w14:textId="77777777" w:rsidR="0097762E" w:rsidRDefault="00D94866" w:rsidP="00D83504">
      <w:pPr>
        <w:rPr>
          <w:rFonts w:ascii="Times New Roman" w:hAnsi="Times New Roman" w:cs="Times New Roman"/>
        </w:rPr>
      </w:pPr>
      <w:r w:rsidRPr="00E74645">
        <w:rPr>
          <w:rFonts w:ascii="Times New Roman" w:hAnsi="Times New Roman" w:cs="Times New Roman"/>
        </w:rPr>
        <w:t>REFERENCES</w:t>
      </w:r>
    </w:p>
    <w:p w14:paraId="343AD9C6" w14:textId="6ABB5B6A" w:rsidR="002C283C" w:rsidRPr="002C283C" w:rsidRDefault="002C283C" w:rsidP="0097762E">
      <w:pPr>
        <w:jc w:val="both"/>
        <w:rPr>
          <w:rFonts w:ascii="Times New Roman" w:hAnsi="Times New Roman" w:cs="Times New Roman"/>
        </w:rPr>
      </w:pPr>
      <w:proofErr w:type="spellStart"/>
      <w:r w:rsidRPr="002C283C">
        <w:rPr>
          <w:rFonts w:ascii="Times New Roman" w:hAnsi="Times New Roman" w:cs="Times New Roman"/>
        </w:rPr>
        <w:t>Bickmore</w:t>
      </w:r>
      <w:proofErr w:type="spellEnd"/>
      <w:r w:rsidRPr="002C283C">
        <w:rPr>
          <w:rFonts w:ascii="Times New Roman" w:hAnsi="Times New Roman" w:cs="Times New Roman"/>
        </w:rPr>
        <w:t xml:space="preserve">, T., Schulman, D. and Shaw, G. (2009) </w:t>
      </w:r>
      <w:proofErr w:type="spellStart"/>
      <w:r w:rsidRPr="002C283C">
        <w:rPr>
          <w:rFonts w:ascii="Times New Roman" w:hAnsi="Times New Roman" w:cs="Times New Roman"/>
        </w:rPr>
        <w:t>DTask</w:t>
      </w:r>
      <w:proofErr w:type="spellEnd"/>
      <w:r w:rsidRPr="002C283C">
        <w:rPr>
          <w:rFonts w:ascii="Times New Roman" w:hAnsi="Times New Roman" w:cs="Times New Roman"/>
        </w:rPr>
        <w:t xml:space="preserve"> &amp; </w:t>
      </w:r>
      <w:proofErr w:type="spellStart"/>
      <w:r w:rsidRPr="002C283C">
        <w:rPr>
          <w:rFonts w:ascii="Times New Roman" w:hAnsi="Times New Roman" w:cs="Times New Roman"/>
        </w:rPr>
        <w:t>LiteBody</w:t>
      </w:r>
      <w:proofErr w:type="spellEnd"/>
      <w:r w:rsidRPr="002C283C">
        <w:rPr>
          <w:rFonts w:ascii="Times New Roman" w:hAnsi="Times New Roman" w:cs="Times New Roman"/>
        </w:rPr>
        <w:t xml:space="preserve">: Open Source, Standards-based Tools </w:t>
      </w:r>
      <w:r w:rsidR="0097762E">
        <w:rPr>
          <w:rFonts w:ascii="Times New Roman" w:hAnsi="Times New Roman" w:cs="Times New Roman"/>
        </w:rPr>
        <w:t xml:space="preserve">    </w:t>
      </w:r>
      <w:r w:rsidRPr="002C283C">
        <w:rPr>
          <w:rFonts w:ascii="Times New Roman" w:hAnsi="Times New Roman" w:cs="Times New Roman"/>
        </w:rPr>
        <w:t>for Building Web-deployed Embodied Conversational Agents Proceedings of Intelligent Virtual Agents, Amsterdam.</w:t>
      </w:r>
    </w:p>
    <w:p w14:paraId="50C155E6" w14:textId="77777777" w:rsidR="002C283C" w:rsidRPr="002C283C" w:rsidRDefault="002C283C" w:rsidP="002C283C">
      <w:pPr>
        <w:rPr>
          <w:rFonts w:ascii="Times New Roman" w:hAnsi="Times New Roman" w:cs="Times New Roman"/>
        </w:rPr>
      </w:pPr>
      <w:r w:rsidRPr="002C283C">
        <w:rPr>
          <w:rFonts w:ascii="Times New Roman" w:hAnsi="Times New Roman" w:cs="Times New Roman"/>
        </w:rPr>
        <w:t xml:space="preserve">J.M. </w:t>
      </w:r>
      <w:proofErr w:type="spellStart"/>
      <w:r w:rsidRPr="002C283C">
        <w:rPr>
          <w:rFonts w:ascii="Times New Roman" w:hAnsi="Times New Roman" w:cs="Times New Roman"/>
        </w:rPr>
        <w:t>Ortman</w:t>
      </w:r>
      <w:proofErr w:type="spellEnd"/>
      <w:r w:rsidRPr="002C283C">
        <w:rPr>
          <w:rFonts w:ascii="Times New Roman" w:hAnsi="Times New Roman" w:cs="Times New Roman"/>
        </w:rPr>
        <w:t xml:space="preserve">, V.A. </w:t>
      </w:r>
      <w:proofErr w:type="spellStart"/>
      <w:r w:rsidRPr="002C283C">
        <w:rPr>
          <w:rFonts w:ascii="Times New Roman" w:hAnsi="Times New Roman" w:cs="Times New Roman"/>
        </w:rPr>
        <w:t>Velkoff</w:t>
      </w:r>
      <w:proofErr w:type="spellEnd"/>
      <w:r w:rsidRPr="002C283C">
        <w:rPr>
          <w:rFonts w:ascii="Times New Roman" w:hAnsi="Times New Roman" w:cs="Times New Roman"/>
        </w:rPr>
        <w:t xml:space="preserve">, and H. Hogan, “An aging nation: the older population in the united states,” </w:t>
      </w:r>
      <w:r w:rsidRPr="002C283C">
        <w:rPr>
          <w:rFonts w:ascii="Times New Roman" w:hAnsi="Times New Roman" w:cs="Times New Roman"/>
          <w:i/>
          <w:iCs/>
        </w:rPr>
        <w:t>Washington, DC: US Census Bureau</w:t>
      </w:r>
      <w:r w:rsidRPr="002C283C">
        <w:rPr>
          <w:rFonts w:ascii="Times New Roman" w:hAnsi="Times New Roman" w:cs="Times New Roman"/>
        </w:rPr>
        <w:t>, pp. 25-1140, 2014.</w:t>
      </w:r>
    </w:p>
    <w:p w14:paraId="240931A5" w14:textId="77777777" w:rsidR="002C283C" w:rsidRPr="002C283C" w:rsidRDefault="002C283C" w:rsidP="002C283C">
      <w:pPr>
        <w:rPr>
          <w:rFonts w:ascii="Times New Roman" w:hAnsi="Times New Roman" w:cs="Times New Roman"/>
        </w:rPr>
      </w:pPr>
      <w:r w:rsidRPr="002C283C">
        <w:rPr>
          <w:rFonts w:ascii="Times New Roman" w:hAnsi="Times New Roman" w:cs="Times New Roman"/>
        </w:rPr>
        <w:t xml:space="preserve">P. Cheek, L. </w:t>
      </w:r>
      <w:proofErr w:type="spellStart"/>
      <w:r w:rsidRPr="002C283C">
        <w:rPr>
          <w:rFonts w:ascii="Times New Roman" w:hAnsi="Times New Roman" w:cs="Times New Roman"/>
        </w:rPr>
        <w:t>Nikpour</w:t>
      </w:r>
      <w:proofErr w:type="spellEnd"/>
      <w:r w:rsidRPr="002C283C">
        <w:rPr>
          <w:rFonts w:ascii="Times New Roman" w:hAnsi="Times New Roman" w:cs="Times New Roman"/>
        </w:rPr>
        <w:t xml:space="preserve">, and H.D. </w:t>
      </w:r>
      <w:proofErr w:type="spellStart"/>
      <w:r w:rsidRPr="002C283C">
        <w:rPr>
          <w:rFonts w:ascii="Times New Roman" w:hAnsi="Times New Roman" w:cs="Times New Roman"/>
        </w:rPr>
        <w:t>Nowlin</w:t>
      </w:r>
      <w:proofErr w:type="spellEnd"/>
      <w:r w:rsidRPr="002C283C">
        <w:rPr>
          <w:rFonts w:ascii="Times New Roman" w:hAnsi="Times New Roman" w:cs="Times New Roman"/>
        </w:rPr>
        <w:t xml:space="preserve">, “Aging well with smart technology,” </w:t>
      </w:r>
      <w:r w:rsidRPr="002C283C">
        <w:rPr>
          <w:rFonts w:ascii="Times New Roman" w:hAnsi="Times New Roman" w:cs="Times New Roman"/>
          <w:i/>
          <w:iCs/>
        </w:rPr>
        <w:t>Nursing administration quarterly</w:t>
      </w:r>
      <w:r w:rsidRPr="002C283C">
        <w:rPr>
          <w:rFonts w:ascii="Times New Roman" w:hAnsi="Times New Roman" w:cs="Times New Roman"/>
        </w:rPr>
        <w:t>, vol. 29, no. 4, pp. 329-338, 2005.</w:t>
      </w:r>
    </w:p>
    <w:p w14:paraId="069A32A1" w14:textId="77F89DC6" w:rsidR="002C283C" w:rsidRPr="00E74645" w:rsidRDefault="002C283C" w:rsidP="002C283C">
      <w:pPr>
        <w:rPr>
          <w:rFonts w:ascii="Times New Roman" w:hAnsi="Times New Roman" w:cs="Times New Roman"/>
        </w:rPr>
      </w:pPr>
      <w:r w:rsidRPr="002C283C">
        <w:rPr>
          <w:rFonts w:ascii="Times New Roman" w:hAnsi="Times New Roman" w:cs="Times New Roman"/>
        </w:rPr>
        <w:t>U.S. Census Bureau</w:t>
      </w:r>
    </w:p>
    <w:p w14:paraId="5E57D28B" w14:textId="77777777" w:rsidR="002C283C" w:rsidRDefault="002C283C">
      <w:pPr>
        <w:rPr>
          <w:rFonts w:ascii="Times New Roman" w:hAnsi="Times New Roman" w:cs="Times New Roman"/>
        </w:rPr>
        <w:sectPr w:rsidR="002C283C" w:rsidSect="00D83504">
          <w:type w:val="continuous"/>
          <w:pgSz w:w="12240" w:h="15840"/>
          <w:pgMar w:top="1440" w:right="1440" w:bottom="1440" w:left="1440" w:header="720" w:footer="720" w:gutter="0"/>
          <w:cols w:space="720"/>
          <w:docGrid w:linePitch="360"/>
        </w:sectPr>
      </w:pPr>
    </w:p>
    <w:p w14:paraId="42AAF599" w14:textId="77CBBE7E" w:rsidR="00CD459F" w:rsidRPr="00E74645" w:rsidRDefault="00CD459F">
      <w:pPr>
        <w:rPr>
          <w:rFonts w:ascii="Times New Roman" w:hAnsi="Times New Roman" w:cs="Times New Roman"/>
        </w:rPr>
      </w:pPr>
    </w:p>
    <w:sectPr w:rsidR="00CD459F" w:rsidRPr="00E74645" w:rsidSect="00F0026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F02AD"/>
    <w:multiLevelType w:val="hybridMultilevel"/>
    <w:tmpl w:val="8C84218A"/>
    <w:lvl w:ilvl="0" w:tplc="9F0046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0959C3"/>
    <w:multiLevelType w:val="hybridMultilevel"/>
    <w:tmpl w:val="1E5CF63E"/>
    <w:lvl w:ilvl="0" w:tplc="E81CFE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2D30E5"/>
    <w:multiLevelType w:val="hybridMultilevel"/>
    <w:tmpl w:val="EBA84F74"/>
    <w:lvl w:ilvl="0" w:tplc="AE28BFAE">
      <w:start w:val="1"/>
      <w:numFmt w:val="bullet"/>
      <w:lvlText w:val="•"/>
      <w:lvlJc w:val="left"/>
      <w:pPr>
        <w:tabs>
          <w:tab w:val="num" w:pos="720"/>
        </w:tabs>
        <w:ind w:left="720" w:hanging="360"/>
      </w:pPr>
      <w:rPr>
        <w:rFonts w:ascii="Arial" w:hAnsi="Arial" w:hint="default"/>
      </w:rPr>
    </w:lvl>
    <w:lvl w:ilvl="1" w:tplc="28D0368A" w:tentative="1">
      <w:start w:val="1"/>
      <w:numFmt w:val="bullet"/>
      <w:lvlText w:val="•"/>
      <w:lvlJc w:val="left"/>
      <w:pPr>
        <w:tabs>
          <w:tab w:val="num" w:pos="1440"/>
        </w:tabs>
        <w:ind w:left="1440" w:hanging="360"/>
      </w:pPr>
      <w:rPr>
        <w:rFonts w:ascii="Arial" w:hAnsi="Arial" w:hint="default"/>
      </w:rPr>
    </w:lvl>
    <w:lvl w:ilvl="2" w:tplc="C8F86FF6" w:tentative="1">
      <w:start w:val="1"/>
      <w:numFmt w:val="bullet"/>
      <w:lvlText w:val="•"/>
      <w:lvlJc w:val="left"/>
      <w:pPr>
        <w:tabs>
          <w:tab w:val="num" w:pos="2160"/>
        </w:tabs>
        <w:ind w:left="2160" w:hanging="360"/>
      </w:pPr>
      <w:rPr>
        <w:rFonts w:ascii="Arial" w:hAnsi="Arial" w:hint="default"/>
      </w:rPr>
    </w:lvl>
    <w:lvl w:ilvl="3" w:tplc="CF546F8E" w:tentative="1">
      <w:start w:val="1"/>
      <w:numFmt w:val="bullet"/>
      <w:lvlText w:val="•"/>
      <w:lvlJc w:val="left"/>
      <w:pPr>
        <w:tabs>
          <w:tab w:val="num" w:pos="2880"/>
        </w:tabs>
        <w:ind w:left="2880" w:hanging="360"/>
      </w:pPr>
      <w:rPr>
        <w:rFonts w:ascii="Arial" w:hAnsi="Arial" w:hint="default"/>
      </w:rPr>
    </w:lvl>
    <w:lvl w:ilvl="4" w:tplc="0CF461BE" w:tentative="1">
      <w:start w:val="1"/>
      <w:numFmt w:val="bullet"/>
      <w:lvlText w:val="•"/>
      <w:lvlJc w:val="left"/>
      <w:pPr>
        <w:tabs>
          <w:tab w:val="num" w:pos="3600"/>
        </w:tabs>
        <w:ind w:left="3600" w:hanging="360"/>
      </w:pPr>
      <w:rPr>
        <w:rFonts w:ascii="Arial" w:hAnsi="Arial" w:hint="default"/>
      </w:rPr>
    </w:lvl>
    <w:lvl w:ilvl="5" w:tplc="1B84F310" w:tentative="1">
      <w:start w:val="1"/>
      <w:numFmt w:val="bullet"/>
      <w:lvlText w:val="•"/>
      <w:lvlJc w:val="left"/>
      <w:pPr>
        <w:tabs>
          <w:tab w:val="num" w:pos="4320"/>
        </w:tabs>
        <w:ind w:left="4320" w:hanging="360"/>
      </w:pPr>
      <w:rPr>
        <w:rFonts w:ascii="Arial" w:hAnsi="Arial" w:hint="default"/>
      </w:rPr>
    </w:lvl>
    <w:lvl w:ilvl="6" w:tplc="4C082426" w:tentative="1">
      <w:start w:val="1"/>
      <w:numFmt w:val="bullet"/>
      <w:lvlText w:val="•"/>
      <w:lvlJc w:val="left"/>
      <w:pPr>
        <w:tabs>
          <w:tab w:val="num" w:pos="5040"/>
        </w:tabs>
        <w:ind w:left="5040" w:hanging="360"/>
      </w:pPr>
      <w:rPr>
        <w:rFonts w:ascii="Arial" w:hAnsi="Arial" w:hint="default"/>
      </w:rPr>
    </w:lvl>
    <w:lvl w:ilvl="7" w:tplc="409C237C" w:tentative="1">
      <w:start w:val="1"/>
      <w:numFmt w:val="bullet"/>
      <w:lvlText w:val="•"/>
      <w:lvlJc w:val="left"/>
      <w:pPr>
        <w:tabs>
          <w:tab w:val="num" w:pos="5760"/>
        </w:tabs>
        <w:ind w:left="5760" w:hanging="360"/>
      </w:pPr>
      <w:rPr>
        <w:rFonts w:ascii="Arial" w:hAnsi="Arial" w:hint="default"/>
      </w:rPr>
    </w:lvl>
    <w:lvl w:ilvl="8" w:tplc="C4126FA2" w:tentative="1">
      <w:start w:val="1"/>
      <w:numFmt w:val="bullet"/>
      <w:lvlText w:val="•"/>
      <w:lvlJc w:val="left"/>
      <w:pPr>
        <w:tabs>
          <w:tab w:val="num" w:pos="6480"/>
        </w:tabs>
        <w:ind w:left="6480" w:hanging="360"/>
      </w:pPr>
      <w:rPr>
        <w:rFonts w:ascii="Arial" w:hAnsi="Arial" w:hint="default"/>
      </w:rPr>
    </w:lvl>
  </w:abstractNum>
  <w:abstractNum w:abstractNumId="3">
    <w:nsid w:val="4E364296"/>
    <w:multiLevelType w:val="hybridMultilevel"/>
    <w:tmpl w:val="E6248774"/>
    <w:lvl w:ilvl="0" w:tplc="20608A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2B2297"/>
    <w:multiLevelType w:val="hybridMultilevel"/>
    <w:tmpl w:val="34145BF0"/>
    <w:lvl w:ilvl="0" w:tplc="18143AD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40022E0"/>
    <w:multiLevelType w:val="hybridMultilevel"/>
    <w:tmpl w:val="078CC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D30999"/>
    <w:multiLevelType w:val="hybridMultilevel"/>
    <w:tmpl w:val="CF9AF2EA"/>
    <w:lvl w:ilvl="0" w:tplc="7F42813C">
      <w:start w:val="1"/>
      <w:numFmt w:val="bullet"/>
      <w:lvlText w:val="•"/>
      <w:lvlJc w:val="left"/>
      <w:pPr>
        <w:tabs>
          <w:tab w:val="num" w:pos="720"/>
        </w:tabs>
        <w:ind w:left="720" w:hanging="360"/>
      </w:pPr>
      <w:rPr>
        <w:rFonts w:ascii="Arial" w:hAnsi="Arial" w:hint="default"/>
      </w:rPr>
    </w:lvl>
    <w:lvl w:ilvl="1" w:tplc="6CDCA090" w:tentative="1">
      <w:start w:val="1"/>
      <w:numFmt w:val="bullet"/>
      <w:lvlText w:val="•"/>
      <w:lvlJc w:val="left"/>
      <w:pPr>
        <w:tabs>
          <w:tab w:val="num" w:pos="1440"/>
        </w:tabs>
        <w:ind w:left="1440" w:hanging="360"/>
      </w:pPr>
      <w:rPr>
        <w:rFonts w:ascii="Arial" w:hAnsi="Arial" w:hint="default"/>
      </w:rPr>
    </w:lvl>
    <w:lvl w:ilvl="2" w:tplc="3C808472" w:tentative="1">
      <w:start w:val="1"/>
      <w:numFmt w:val="bullet"/>
      <w:lvlText w:val="•"/>
      <w:lvlJc w:val="left"/>
      <w:pPr>
        <w:tabs>
          <w:tab w:val="num" w:pos="2160"/>
        </w:tabs>
        <w:ind w:left="2160" w:hanging="360"/>
      </w:pPr>
      <w:rPr>
        <w:rFonts w:ascii="Arial" w:hAnsi="Arial" w:hint="default"/>
      </w:rPr>
    </w:lvl>
    <w:lvl w:ilvl="3" w:tplc="7E563144" w:tentative="1">
      <w:start w:val="1"/>
      <w:numFmt w:val="bullet"/>
      <w:lvlText w:val="•"/>
      <w:lvlJc w:val="left"/>
      <w:pPr>
        <w:tabs>
          <w:tab w:val="num" w:pos="2880"/>
        </w:tabs>
        <w:ind w:left="2880" w:hanging="360"/>
      </w:pPr>
      <w:rPr>
        <w:rFonts w:ascii="Arial" w:hAnsi="Arial" w:hint="default"/>
      </w:rPr>
    </w:lvl>
    <w:lvl w:ilvl="4" w:tplc="7A1E6672" w:tentative="1">
      <w:start w:val="1"/>
      <w:numFmt w:val="bullet"/>
      <w:lvlText w:val="•"/>
      <w:lvlJc w:val="left"/>
      <w:pPr>
        <w:tabs>
          <w:tab w:val="num" w:pos="3600"/>
        </w:tabs>
        <w:ind w:left="3600" w:hanging="360"/>
      </w:pPr>
      <w:rPr>
        <w:rFonts w:ascii="Arial" w:hAnsi="Arial" w:hint="default"/>
      </w:rPr>
    </w:lvl>
    <w:lvl w:ilvl="5" w:tplc="B06C9C24" w:tentative="1">
      <w:start w:val="1"/>
      <w:numFmt w:val="bullet"/>
      <w:lvlText w:val="•"/>
      <w:lvlJc w:val="left"/>
      <w:pPr>
        <w:tabs>
          <w:tab w:val="num" w:pos="4320"/>
        </w:tabs>
        <w:ind w:left="4320" w:hanging="360"/>
      </w:pPr>
      <w:rPr>
        <w:rFonts w:ascii="Arial" w:hAnsi="Arial" w:hint="default"/>
      </w:rPr>
    </w:lvl>
    <w:lvl w:ilvl="6" w:tplc="B45A608C" w:tentative="1">
      <w:start w:val="1"/>
      <w:numFmt w:val="bullet"/>
      <w:lvlText w:val="•"/>
      <w:lvlJc w:val="left"/>
      <w:pPr>
        <w:tabs>
          <w:tab w:val="num" w:pos="5040"/>
        </w:tabs>
        <w:ind w:left="5040" w:hanging="360"/>
      </w:pPr>
      <w:rPr>
        <w:rFonts w:ascii="Arial" w:hAnsi="Arial" w:hint="default"/>
      </w:rPr>
    </w:lvl>
    <w:lvl w:ilvl="7" w:tplc="5F3AA05C" w:tentative="1">
      <w:start w:val="1"/>
      <w:numFmt w:val="bullet"/>
      <w:lvlText w:val="•"/>
      <w:lvlJc w:val="left"/>
      <w:pPr>
        <w:tabs>
          <w:tab w:val="num" w:pos="5760"/>
        </w:tabs>
        <w:ind w:left="5760" w:hanging="360"/>
      </w:pPr>
      <w:rPr>
        <w:rFonts w:ascii="Arial" w:hAnsi="Arial" w:hint="default"/>
      </w:rPr>
    </w:lvl>
    <w:lvl w:ilvl="8" w:tplc="7F3EECF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6"/>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1CB"/>
    <w:rsid w:val="000A0BAA"/>
    <w:rsid w:val="001672D5"/>
    <w:rsid w:val="002C283C"/>
    <w:rsid w:val="00330718"/>
    <w:rsid w:val="005016A0"/>
    <w:rsid w:val="00510563"/>
    <w:rsid w:val="00531586"/>
    <w:rsid w:val="005810E4"/>
    <w:rsid w:val="005A1A49"/>
    <w:rsid w:val="0065425E"/>
    <w:rsid w:val="00727E6A"/>
    <w:rsid w:val="008211CB"/>
    <w:rsid w:val="00955FDA"/>
    <w:rsid w:val="0097762E"/>
    <w:rsid w:val="00A60900"/>
    <w:rsid w:val="00AE0C06"/>
    <w:rsid w:val="00AE2FF8"/>
    <w:rsid w:val="00B02D9B"/>
    <w:rsid w:val="00B40ED7"/>
    <w:rsid w:val="00BC2590"/>
    <w:rsid w:val="00BD18B9"/>
    <w:rsid w:val="00C81090"/>
    <w:rsid w:val="00CD459F"/>
    <w:rsid w:val="00D83504"/>
    <w:rsid w:val="00D94866"/>
    <w:rsid w:val="00E74645"/>
    <w:rsid w:val="00EF73FC"/>
    <w:rsid w:val="00F00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BD1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459F"/>
    <w:rPr>
      <w:color w:val="0563C1" w:themeColor="hyperlink"/>
      <w:u w:val="single"/>
    </w:rPr>
  </w:style>
  <w:style w:type="paragraph" w:styleId="ListParagraph">
    <w:name w:val="List Paragraph"/>
    <w:basedOn w:val="Normal"/>
    <w:uiPriority w:val="34"/>
    <w:qFormat/>
    <w:rsid w:val="00CD45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88944">
      <w:bodyDiv w:val="1"/>
      <w:marLeft w:val="0"/>
      <w:marRight w:val="0"/>
      <w:marTop w:val="0"/>
      <w:marBottom w:val="0"/>
      <w:divBdr>
        <w:top w:val="none" w:sz="0" w:space="0" w:color="auto"/>
        <w:left w:val="none" w:sz="0" w:space="0" w:color="auto"/>
        <w:bottom w:val="none" w:sz="0" w:space="0" w:color="auto"/>
        <w:right w:val="none" w:sz="0" w:space="0" w:color="auto"/>
      </w:divBdr>
    </w:div>
    <w:div w:id="1369842854">
      <w:bodyDiv w:val="1"/>
      <w:marLeft w:val="0"/>
      <w:marRight w:val="0"/>
      <w:marTop w:val="0"/>
      <w:marBottom w:val="0"/>
      <w:divBdr>
        <w:top w:val="none" w:sz="0" w:space="0" w:color="auto"/>
        <w:left w:val="none" w:sz="0" w:space="0" w:color="auto"/>
        <w:bottom w:val="none" w:sz="0" w:space="0" w:color="auto"/>
        <w:right w:val="none" w:sz="0" w:space="0" w:color="auto"/>
      </w:divBdr>
    </w:div>
    <w:div w:id="2093697271">
      <w:bodyDiv w:val="1"/>
      <w:marLeft w:val="0"/>
      <w:marRight w:val="0"/>
      <w:marTop w:val="0"/>
      <w:marBottom w:val="0"/>
      <w:divBdr>
        <w:top w:val="none" w:sz="0" w:space="0" w:color="auto"/>
        <w:left w:val="none" w:sz="0" w:space="0" w:color="auto"/>
        <w:bottom w:val="none" w:sz="0" w:space="0" w:color="auto"/>
        <w:right w:val="none" w:sz="0" w:space="0" w:color="auto"/>
      </w:divBdr>
      <w:divsChild>
        <w:div w:id="738285991">
          <w:marLeft w:val="720"/>
          <w:marRight w:val="0"/>
          <w:marTop w:val="0"/>
          <w:marBottom w:val="0"/>
          <w:divBdr>
            <w:top w:val="none" w:sz="0" w:space="0" w:color="auto"/>
            <w:left w:val="none" w:sz="0" w:space="0" w:color="auto"/>
            <w:bottom w:val="none" w:sz="0" w:space="0" w:color="auto"/>
            <w:right w:val="none" w:sz="0" w:space="0" w:color="auto"/>
          </w:divBdr>
        </w:div>
        <w:div w:id="2095854404">
          <w:marLeft w:val="720"/>
          <w:marRight w:val="0"/>
          <w:marTop w:val="0"/>
          <w:marBottom w:val="0"/>
          <w:divBdr>
            <w:top w:val="none" w:sz="0" w:space="0" w:color="auto"/>
            <w:left w:val="none" w:sz="0" w:space="0" w:color="auto"/>
            <w:bottom w:val="none" w:sz="0" w:space="0" w:color="auto"/>
            <w:right w:val="none" w:sz="0" w:space="0" w:color="auto"/>
          </w:divBdr>
        </w:div>
        <w:div w:id="2008553125">
          <w:marLeft w:val="720"/>
          <w:marRight w:val="0"/>
          <w:marTop w:val="0"/>
          <w:marBottom w:val="0"/>
          <w:divBdr>
            <w:top w:val="none" w:sz="0" w:space="0" w:color="auto"/>
            <w:left w:val="none" w:sz="0" w:space="0" w:color="auto"/>
            <w:bottom w:val="none" w:sz="0" w:space="0" w:color="auto"/>
            <w:right w:val="none" w:sz="0" w:space="0" w:color="auto"/>
          </w:divBdr>
        </w:div>
        <w:div w:id="1109549883">
          <w:marLeft w:val="720"/>
          <w:marRight w:val="0"/>
          <w:marTop w:val="0"/>
          <w:marBottom w:val="0"/>
          <w:divBdr>
            <w:top w:val="none" w:sz="0" w:space="0" w:color="auto"/>
            <w:left w:val="none" w:sz="0" w:space="0" w:color="auto"/>
            <w:bottom w:val="none" w:sz="0" w:space="0" w:color="auto"/>
            <w:right w:val="none" w:sz="0" w:space="0" w:color="auto"/>
          </w:divBdr>
        </w:div>
        <w:div w:id="16777232">
          <w:marLeft w:val="720"/>
          <w:marRight w:val="0"/>
          <w:marTop w:val="0"/>
          <w:marBottom w:val="0"/>
          <w:divBdr>
            <w:top w:val="none" w:sz="0" w:space="0" w:color="auto"/>
            <w:left w:val="none" w:sz="0" w:space="0" w:color="auto"/>
            <w:bottom w:val="none" w:sz="0" w:space="0" w:color="auto"/>
            <w:right w:val="none" w:sz="0" w:space="0" w:color="auto"/>
          </w:divBdr>
        </w:div>
        <w:div w:id="1386104590">
          <w:marLeft w:val="720"/>
          <w:marRight w:val="0"/>
          <w:marTop w:val="0"/>
          <w:marBottom w:val="0"/>
          <w:divBdr>
            <w:top w:val="none" w:sz="0" w:space="0" w:color="auto"/>
            <w:left w:val="none" w:sz="0" w:space="0" w:color="auto"/>
            <w:bottom w:val="none" w:sz="0" w:space="0" w:color="auto"/>
            <w:right w:val="none" w:sz="0" w:space="0" w:color="auto"/>
          </w:divBdr>
        </w:div>
        <w:div w:id="2007706142">
          <w:marLeft w:val="720"/>
          <w:marRight w:val="0"/>
          <w:marTop w:val="0"/>
          <w:marBottom w:val="0"/>
          <w:divBdr>
            <w:top w:val="none" w:sz="0" w:space="0" w:color="auto"/>
            <w:left w:val="none" w:sz="0" w:space="0" w:color="auto"/>
            <w:bottom w:val="none" w:sz="0" w:space="0" w:color="auto"/>
            <w:right w:val="none" w:sz="0" w:space="0" w:color="auto"/>
          </w:divBdr>
        </w:div>
        <w:div w:id="2099595636">
          <w:marLeft w:val="720"/>
          <w:marRight w:val="0"/>
          <w:marTop w:val="0"/>
          <w:marBottom w:val="0"/>
          <w:divBdr>
            <w:top w:val="none" w:sz="0" w:space="0" w:color="auto"/>
            <w:left w:val="none" w:sz="0" w:space="0" w:color="auto"/>
            <w:bottom w:val="none" w:sz="0" w:space="0" w:color="auto"/>
            <w:right w:val="none" w:sz="0" w:space="0" w:color="auto"/>
          </w:divBdr>
        </w:div>
      </w:divsChild>
    </w:div>
    <w:div w:id="2146769773">
      <w:bodyDiv w:val="1"/>
      <w:marLeft w:val="0"/>
      <w:marRight w:val="0"/>
      <w:marTop w:val="0"/>
      <w:marBottom w:val="0"/>
      <w:divBdr>
        <w:top w:val="none" w:sz="0" w:space="0" w:color="auto"/>
        <w:left w:val="none" w:sz="0" w:space="0" w:color="auto"/>
        <w:bottom w:val="none" w:sz="0" w:space="0" w:color="auto"/>
        <w:right w:val="none" w:sz="0" w:space="0" w:color="auto"/>
      </w:divBdr>
      <w:divsChild>
        <w:div w:id="1654749681">
          <w:marLeft w:val="907"/>
          <w:marRight w:val="0"/>
          <w:marTop w:val="0"/>
          <w:marBottom w:val="0"/>
          <w:divBdr>
            <w:top w:val="none" w:sz="0" w:space="0" w:color="auto"/>
            <w:left w:val="none" w:sz="0" w:space="0" w:color="auto"/>
            <w:bottom w:val="none" w:sz="0" w:space="0" w:color="auto"/>
            <w:right w:val="none" w:sz="0" w:space="0" w:color="auto"/>
          </w:divBdr>
        </w:div>
        <w:div w:id="1530335412">
          <w:marLeft w:val="907"/>
          <w:marRight w:val="0"/>
          <w:marTop w:val="0"/>
          <w:marBottom w:val="0"/>
          <w:divBdr>
            <w:top w:val="none" w:sz="0" w:space="0" w:color="auto"/>
            <w:left w:val="none" w:sz="0" w:space="0" w:color="auto"/>
            <w:bottom w:val="none" w:sz="0" w:space="0" w:color="auto"/>
            <w:right w:val="none" w:sz="0" w:space="0" w:color="auto"/>
          </w:divBdr>
        </w:div>
        <w:div w:id="37706425">
          <w:marLeft w:val="90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632</Words>
  <Characters>3603</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Hood</cp:lastModifiedBy>
  <cp:revision>21</cp:revision>
  <dcterms:created xsi:type="dcterms:W3CDTF">2016-08-07T21:52:00Z</dcterms:created>
  <dcterms:modified xsi:type="dcterms:W3CDTF">2016-08-22T19:40:00Z</dcterms:modified>
</cp:coreProperties>
</file>